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43158" w14:textId="77777777" w:rsidR="003F586F" w:rsidRPr="00110C8D" w:rsidRDefault="003F586F" w:rsidP="00110C8D">
      <w:pPr>
        <w:spacing w:after="0" w:line="240" w:lineRule="auto"/>
        <w:rPr>
          <w:sz w:val="24"/>
          <w:szCs w:val="24"/>
          <w:u w:val="words"/>
        </w:rPr>
      </w:pPr>
      <w:bookmarkStart w:id="0" w:name="_GoBack"/>
      <w:bookmarkEnd w:id="0"/>
    </w:p>
    <w:p w14:paraId="4EB5AFD8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2B27D81F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329AF142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7D263C33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3EE07ED1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456DEF5E" w14:textId="77777777" w:rsidR="00584CBA" w:rsidRPr="00110C8D" w:rsidRDefault="00584CBA" w:rsidP="00110C8D">
      <w:pPr>
        <w:spacing w:after="0" w:line="240" w:lineRule="auto"/>
        <w:rPr>
          <w:sz w:val="24"/>
          <w:szCs w:val="24"/>
          <w:u w:val="words"/>
        </w:rPr>
      </w:pPr>
    </w:p>
    <w:p w14:paraId="2584C204" w14:textId="77777777" w:rsidR="00720A74" w:rsidRPr="00110C8D" w:rsidRDefault="00720A74" w:rsidP="00110C8D">
      <w:pPr>
        <w:tabs>
          <w:tab w:val="left" w:pos="4230"/>
        </w:tabs>
        <w:spacing w:after="0" w:line="240" w:lineRule="auto"/>
        <w:rPr>
          <w:sz w:val="24"/>
          <w:szCs w:val="24"/>
          <w:u w:val="words"/>
        </w:rPr>
      </w:pPr>
    </w:p>
    <w:p w14:paraId="7113D743" w14:textId="77777777" w:rsidR="00525CF3" w:rsidRPr="00110C8D" w:rsidRDefault="00525CF3" w:rsidP="00110C8D">
      <w:pPr>
        <w:tabs>
          <w:tab w:val="left" w:pos="4230"/>
        </w:tabs>
        <w:spacing w:after="0" w:line="240" w:lineRule="auto"/>
        <w:rPr>
          <w:sz w:val="24"/>
          <w:szCs w:val="24"/>
          <w:u w:val="words"/>
        </w:rPr>
      </w:pPr>
    </w:p>
    <w:p w14:paraId="21360DF1" w14:textId="77777777" w:rsidR="004E176F" w:rsidRPr="008915A5" w:rsidRDefault="00110C8D" w:rsidP="00110C8D">
      <w:pPr>
        <w:tabs>
          <w:tab w:val="left" w:pos="4230"/>
        </w:tabs>
        <w:spacing w:after="0" w:line="240" w:lineRule="auto"/>
        <w:rPr>
          <w:b/>
          <w:bCs/>
          <w:sz w:val="24"/>
          <w:szCs w:val="24"/>
          <w:u w:val="words"/>
          <w:lang w:val="en-US"/>
        </w:rPr>
      </w:pPr>
      <w:r w:rsidRPr="008915A5">
        <w:rPr>
          <w:b/>
          <w:bCs/>
          <w:sz w:val="24"/>
          <w:szCs w:val="24"/>
          <w:u w:val="words"/>
          <w:lang w:val="en-US"/>
        </w:rPr>
        <w:t>BIOGRAPHY</w:t>
      </w:r>
    </w:p>
    <w:p w14:paraId="31C19FE8" w14:textId="77777777" w:rsidR="00110C8D" w:rsidRPr="008915A5" w:rsidRDefault="00110C8D" w:rsidP="00110C8D">
      <w:pPr>
        <w:tabs>
          <w:tab w:val="left" w:pos="4230"/>
        </w:tabs>
        <w:spacing w:after="0" w:line="240" w:lineRule="auto"/>
        <w:rPr>
          <w:sz w:val="24"/>
          <w:szCs w:val="24"/>
          <w:u w:val="words"/>
          <w:lang w:val="en-US"/>
        </w:rPr>
      </w:pPr>
    </w:p>
    <w:p w14:paraId="6C205A73" w14:textId="77777777" w:rsidR="00616776" w:rsidRDefault="00616776" w:rsidP="00616776">
      <w:pPr>
        <w:autoSpaceDE w:val="0"/>
        <w:autoSpaceDN w:val="0"/>
        <w:adjustRightInd w:val="0"/>
        <w:spacing w:after="0" w:line="240" w:lineRule="auto"/>
        <w:rPr>
          <w:rFonts w:cs="Calibri Light"/>
          <w:b/>
          <w:color w:val="000000"/>
          <w:sz w:val="28"/>
          <w:szCs w:val="24"/>
          <w:lang w:val="en-US"/>
        </w:rPr>
      </w:pPr>
      <w:r>
        <w:rPr>
          <w:rFonts w:cs="Calibri Light"/>
          <w:b/>
          <w:color w:val="000000"/>
          <w:sz w:val="28"/>
          <w:szCs w:val="24"/>
          <w:lang w:val="en-US"/>
        </w:rPr>
        <w:t xml:space="preserve">Stefano </w:t>
      </w:r>
      <w:proofErr w:type="spellStart"/>
      <w:r>
        <w:rPr>
          <w:rFonts w:cs="Calibri Light"/>
          <w:b/>
          <w:color w:val="000000"/>
          <w:sz w:val="28"/>
          <w:szCs w:val="24"/>
          <w:lang w:val="en-US"/>
        </w:rPr>
        <w:t>Iannacone</w:t>
      </w:r>
      <w:proofErr w:type="spellEnd"/>
    </w:p>
    <w:p w14:paraId="303ADF72" w14:textId="77777777" w:rsidR="00616776" w:rsidRDefault="00616776" w:rsidP="00616776">
      <w:pPr>
        <w:autoSpaceDE w:val="0"/>
        <w:autoSpaceDN w:val="0"/>
        <w:adjustRightInd w:val="0"/>
        <w:spacing w:after="0" w:line="240" w:lineRule="auto"/>
        <w:rPr>
          <w:rFonts w:cs="Calibri Light"/>
          <w:b/>
          <w:color w:val="000000"/>
          <w:sz w:val="28"/>
          <w:szCs w:val="24"/>
          <w:lang w:val="en-US"/>
        </w:rPr>
      </w:pPr>
      <w:r>
        <w:rPr>
          <w:rFonts w:cs="Calibri Light"/>
          <w:b/>
          <w:color w:val="000000"/>
          <w:sz w:val="28"/>
          <w:szCs w:val="24"/>
          <w:lang w:val="en-US"/>
        </w:rPr>
        <w:t>Director, Middle East and</w:t>
      </w:r>
      <w:r w:rsidR="00CE6081">
        <w:rPr>
          <w:rFonts w:cs="Calibri Light"/>
          <w:b/>
          <w:color w:val="000000"/>
          <w:sz w:val="28"/>
          <w:szCs w:val="24"/>
          <w:lang w:val="en-US"/>
        </w:rPr>
        <w:t xml:space="preserve"> East</w:t>
      </w:r>
      <w:r>
        <w:rPr>
          <w:rFonts w:cs="Calibri Light"/>
          <w:b/>
          <w:color w:val="000000"/>
          <w:sz w:val="28"/>
          <w:szCs w:val="24"/>
          <w:lang w:val="en-US"/>
        </w:rPr>
        <w:t xml:space="preserve"> Africa, MAPEI</w:t>
      </w:r>
    </w:p>
    <w:p w14:paraId="5D9AE105" w14:textId="77777777" w:rsidR="00616776" w:rsidRPr="0061677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4"/>
          <w:lang w:val="en-US"/>
        </w:rPr>
      </w:pPr>
    </w:p>
    <w:p w14:paraId="19B75708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 xml:space="preserve">Stefano </w:t>
      </w:r>
      <w:proofErr w:type="spellStart"/>
      <w:r w:rsidRPr="006A42A6">
        <w:rPr>
          <w:rFonts w:cs="Arial"/>
          <w:color w:val="000000"/>
          <w:sz w:val="24"/>
          <w:lang w:val="en-US"/>
        </w:rPr>
        <w:t>Iannacone</w:t>
      </w:r>
      <w:proofErr w:type="spellEnd"/>
      <w:r w:rsidRPr="006A42A6">
        <w:rPr>
          <w:rFonts w:cs="Arial"/>
          <w:color w:val="000000"/>
          <w:sz w:val="24"/>
          <w:lang w:val="en-US"/>
        </w:rPr>
        <w:t xml:space="preserve"> is </w:t>
      </w:r>
      <w:proofErr w:type="spellStart"/>
      <w:r w:rsidRPr="006A42A6">
        <w:rPr>
          <w:rFonts w:cs="Arial"/>
          <w:color w:val="000000"/>
          <w:sz w:val="24"/>
          <w:lang w:val="en-US"/>
        </w:rPr>
        <w:t>Mapei</w:t>
      </w:r>
      <w:proofErr w:type="spellEnd"/>
      <w:r w:rsidRPr="006A42A6">
        <w:rPr>
          <w:rFonts w:cs="Arial"/>
          <w:color w:val="000000"/>
          <w:sz w:val="24"/>
          <w:lang w:val="en-US"/>
        </w:rPr>
        <w:t xml:space="preserve"> Director for the Middle East and East Africa. </w:t>
      </w:r>
    </w:p>
    <w:p w14:paraId="29929C0F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</w:p>
    <w:p w14:paraId="7879B03B" w14:textId="6014B7BF" w:rsidR="00616776" w:rsidRPr="006A42A6" w:rsidRDefault="00616776" w:rsidP="008915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 xml:space="preserve">With </w:t>
      </w:r>
      <w:r w:rsidR="008915A5" w:rsidRPr="006A42A6">
        <w:rPr>
          <w:rFonts w:cs="Arial"/>
          <w:color w:val="000000"/>
          <w:sz w:val="24"/>
          <w:lang w:val="en-US"/>
        </w:rPr>
        <w:t>21</w:t>
      </w:r>
      <w:r w:rsidRPr="006A42A6">
        <w:rPr>
          <w:rFonts w:cs="Arial"/>
          <w:color w:val="000000"/>
          <w:sz w:val="24"/>
          <w:lang w:val="en-US"/>
        </w:rPr>
        <w:t xml:space="preserve"> years</w:t>
      </w:r>
      <w:r w:rsidR="008915A5" w:rsidRPr="006A42A6">
        <w:rPr>
          <w:rFonts w:cs="Arial"/>
          <w:color w:val="000000"/>
          <w:sz w:val="24"/>
          <w:lang w:val="en-US"/>
        </w:rPr>
        <w:t>’</w:t>
      </w:r>
      <w:r w:rsidRPr="006A42A6">
        <w:rPr>
          <w:rFonts w:cs="Arial"/>
          <w:color w:val="000000"/>
          <w:sz w:val="24"/>
          <w:lang w:val="en-US"/>
        </w:rPr>
        <w:t xml:space="preserve"> international experience in the chemical and construction industries, Stefano has been working at Mapei since the year 2011, previously holding the position of Managing Director</w:t>
      </w:r>
      <w:r w:rsidR="00CE6081" w:rsidRPr="006A42A6">
        <w:rPr>
          <w:rFonts w:cs="Arial"/>
          <w:color w:val="000000"/>
          <w:sz w:val="24"/>
          <w:lang w:val="en-US"/>
        </w:rPr>
        <w:t xml:space="preserve"> of Mapei Construction Chemicals in Dubai</w:t>
      </w:r>
      <w:r w:rsidRPr="006A42A6">
        <w:rPr>
          <w:rFonts w:cs="Arial"/>
          <w:color w:val="000000"/>
          <w:sz w:val="24"/>
          <w:lang w:val="en-US"/>
        </w:rPr>
        <w:t>.</w:t>
      </w:r>
    </w:p>
    <w:p w14:paraId="6F6ABDE5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 xml:space="preserve"> </w:t>
      </w:r>
    </w:p>
    <w:p w14:paraId="6D03DAC6" w14:textId="77777777" w:rsidR="00616776" w:rsidRPr="006A42A6" w:rsidRDefault="00616776" w:rsidP="006167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 xml:space="preserve">Stefano studied at the University of Pavia in Italy, and after successfully gaining a degree in Chemistry joined Chr. </w:t>
      </w:r>
      <w:proofErr w:type="spellStart"/>
      <w:r w:rsidRPr="006A42A6">
        <w:rPr>
          <w:rFonts w:cs="Arial"/>
          <w:color w:val="000000"/>
          <w:sz w:val="24"/>
        </w:rPr>
        <w:t>Lechler</w:t>
      </w:r>
      <w:proofErr w:type="spellEnd"/>
      <w:r w:rsidRPr="006A42A6">
        <w:rPr>
          <w:rFonts w:cs="Arial"/>
          <w:color w:val="000000"/>
          <w:sz w:val="24"/>
        </w:rPr>
        <w:t xml:space="preserve"> &amp; </w:t>
      </w:r>
      <w:proofErr w:type="spellStart"/>
      <w:r w:rsidRPr="006A42A6">
        <w:rPr>
          <w:rFonts w:cs="Arial"/>
          <w:color w:val="000000"/>
          <w:sz w:val="24"/>
        </w:rPr>
        <w:t>Figlio</w:t>
      </w:r>
      <w:proofErr w:type="spellEnd"/>
      <w:r w:rsidRPr="006A42A6">
        <w:rPr>
          <w:rFonts w:cs="Arial"/>
          <w:color w:val="000000"/>
          <w:sz w:val="24"/>
        </w:rPr>
        <w:t xml:space="preserve"> </w:t>
      </w:r>
      <w:proofErr w:type="spellStart"/>
      <w:r w:rsidRPr="006A42A6">
        <w:rPr>
          <w:rFonts w:cs="Arial"/>
          <w:color w:val="000000"/>
          <w:sz w:val="24"/>
        </w:rPr>
        <w:t>S.p.A</w:t>
      </w:r>
      <w:proofErr w:type="spellEnd"/>
      <w:r w:rsidRPr="006A42A6">
        <w:rPr>
          <w:rFonts w:cs="Arial"/>
          <w:color w:val="000000"/>
          <w:sz w:val="24"/>
        </w:rPr>
        <w:t>. in 1997, serving as Intercompany Manager until 1999.</w:t>
      </w:r>
    </w:p>
    <w:p w14:paraId="47ECBD03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</w:p>
    <w:p w14:paraId="601C0942" w14:textId="77777777" w:rsidR="00616776" w:rsidRPr="006A42A6" w:rsidRDefault="00616776" w:rsidP="006167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 xml:space="preserve">From 1999 to 2002, Stefano held the position of Sales Manager Southern Europe at </w:t>
      </w:r>
      <w:proofErr w:type="spellStart"/>
      <w:r w:rsidRPr="006A42A6">
        <w:rPr>
          <w:rFonts w:cs="Arial"/>
          <w:color w:val="000000"/>
          <w:sz w:val="24"/>
        </w:rPr>
        <w:t>Wacker</w:t>
      </w:r>
      <w:proofErr w:type="spellEnd"/>
      <w:r w:rsidRPr="006A42A6">
        <w:rPr>
          <w:rFonts w:cs="Arial"/>
          <w:color w:val="000000"/>
          <w:sz w:val="24"/>
        </w:rPr>
        <w:t xml:space="preserve"> </w:t>
      </w:r>
      <w:proofErr w:type="spellStart"/>
      <w:r w:rsidRPr="006A42A6">
        <w:rPr>
          <w:rFonts w:cs="Arial"/>
          <w:color w:val="000000"/>
          <w:sz w:val="24"/>
        </w:rPr>
        <w:t>Chemie</w:t>
      </w:r>
      <w:proofErr w:type="spellEnd"/>
      <w:r w:rsidRPr="006A42A6">
        <w:rPr>
          <w:rFonts w:cs="Arial"/>
          <w:color w:val="000000"/>
          <w:sz w:val="24"/>
        </w:rPr>
        <w:t xml:space="preserve"> Italia </w:t>
      </w:r>
      <w:proofErr w:type="spellStart"/>
      <w:r w:rsidRPr="006A42A6">
        <w:rPr>
          <w:rFonts w:cs="Arial"/>
          <w:color w:val="000000"/>
          <w:sz w:val="24"/>
        </w:rPr>
        <w:t>S.p.A</w:t>
      </w:r>
      <w:proofErr w:type="spellEnd"/>
      <w:r w:rsidRPr="006A42A6">
        <w:rPr>
          <w:rFonts w:cs="Arial"/>
          <w:color w:val="000000"/>
          <w:sz w:val="24"/>
        </w:rPr>
        <w:t>.</w:t>
      </w:r>
    </w:p>
    <w:p w14:paraId="2E9C1BC5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</w:p>
    <w:p w14:paraId="35E21288" w14:textId="77777777" w:rsidR="00616776" w:rsidRPr="006A42A6" w:rsidRDefault="00616776" w:rsidP="006167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 xml:space="preserve">In 2002, Stefano was appointed Global Marketing Manager of </w:t>
      </w:r>
      <w:proofErr w:type="spellStart"/>
      <w:r w:rsidRPr="006A42A6">
        <w:rPr>
          <w:rFonts w:cs="Arial"/>
          <w:color w:val="000000"/>
          <w:sz w:val="24"/>
        </w:rPr>
        <w:t>Wacker</w:t>
      </w:r>
      <w:proofErr w:type="spellEnd"/>
      <w:r w:rsidRPr="006A42A6">
        <w:rPr>
          <w:rFonts w:cs="Arial"/>
          <w:color w:val="000000"/>
          <w:sz w:val="24"/>
        </w:rPr>
        <w:t xml:space="preserve"> </w:t>
      </w:r>
      <w:proofErr w:type="spellStart"/>
      <w:r w:rsidRPr="006A42A6">
        <w:rPr>
          <w:rFonts w:cs="Arial"/>
          <w:color w:val="000000"/>
          <w:sz w:val="24"/>
        </w:rPr>
        <w:t>Chemie</w:t>
      </w:r>
      <w:proofErr w:type="spellEnd"/>
      <w:r w:rsidRPr="006A42A6">
        <w:rPr>
          <w:rFonts w:cs="Arial"/>
          <w:color w:val="000000"/>
          <w:sz w:val="24"/>
        </w:rPr>
        <w:t xml:space="preserve"> GmbH, holding the position until 2005.</w:t>
      </w:r>
    </w:p>
    <w:p w14:paraId="3CEDCD90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</w:p>
    <w:p w14:paraId="09F3E535" w14:textId="77777777" w:rsidR="00616776" w:rsidRPr="006A42A6" w:rsidRDefault="00616776" w:rsidP="006167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>From 2006 to 2011, Stefano held the position of Managing Director Middle East and Africa of Wacker Chemicals Middle East.</w:t>
      </w:r>
    </w:p>
    <w:p w14:paraId="6CACD833" w14:textId="77777777" w:rsidR="00616776" w:rsidRPr="006A42A6" w:rsidRDefault="00616776" w:rsidP="006167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</w:rPr>
      </w:pPr>
    </w:p>
    <w:p w14:paraId="3DEF1457" w14:textId="77777777" w:rsidR="00616776" w:rsidRPr="006A42A6" w:rsidRDefault="00616776" w:rsidP="006167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>From 2011 to 2016, Stefano was Managing Director of Mapei Construction Chemicals LLC, based in Dubai.</w:t>
      </w:r>
    </w:p>
    <w:p w14:paraId="17EC122B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</w:p>
    <w:p w14:paraId="5681B6D0" w14:textId="77777777" w:rsidR="00616776" w:rsidRPr="006A42A6" w:rsidRDefault="00616776" w:rsidP="006167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A42A6">
        <w:rPr>
          <w:rFonts w:cs="Arial"/>
          <w:color w:val="000000"/>
          <w:sz w:val="24"/>
        </w:rPr>
        <w:t xml:space="preserve">In February 2017, was appointed </w:t>
      </w:r>
      <w:r w:rsidR="00CE6081" w:rsidRPr="006A42A6">
        <w:rPr>
          <w:rFonts w:cs="Arial"/>
          <w:color w:val="000000"/>
          <w:sz w:val="24"/>
        </w:rPr>
        <w:t xml:space="preserve">Mapei’s </w:t>
      </w:r>
      <w:r w:rsidRPr="006A42A6">
        <w:rPr>
          <w:rFonts w:cs="Arial"/>
          <w:color w:val="000000"/>
          <w:sz w:val="24"/>
        </w:rPr>
        <w:t>Director of</w:t>
      </w:r>
      <w:r w:rsidR="00CE6081" w:rsidRPr="006A42A6">
        <w:rPr>
          <w:rFonts w:cs="Arial"/>
          <w:color w:val="000000"/>
          <w:sz w:val="24"/>
        </w:rPr>
        <w:t xml:space="preserve"> Middle East and East Africa.</w:t>
      </w:r>
    </w:p>
    <w:p w14:paraId="494F366F" w14:textId="77777777" w:rsidR="00616776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 xml:space="preserve"> </w:t>
      </w:r>
    </w:p>
    <w:p w14:paraId="7EE8173D" w14:textId="77777777" w:rsidR="00D05FDB" w:rsidRPr="006A42A6" w:rsidRDefault="00616776" w:rsidP="00616776">
      <w:pPr>
        <w:autoSpaceDE w:val="0"/>
        <w:autoSpaceDN w:val="0"/>
        <w:adjustRightInd w:val="0"/>
        <w:spacing w:after="0" w:line="240" w:lineRule="auto"/>
        <w:jc w:val="both"/>
        <w:rPr>
          <w:bCs/>
          <w:sz w:val="21"/>
          <w:szCs w:val="21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 xml:space="preserve">Stefano’s wealth of international experience in the industry, coupled with strong leadership and organizational skills, will help further expand the MAPEI brand in the Middle East, </w:t>
      </w:r>
      <w:r w:rsidR="00CE6081" w:rsidRPr="006A42A6">
        <w:rPr>
          <w:rFonts w:cs="Arial"/>
          <w:color w:val="000000"/>
          <w:sz w:val="24"/>
          <w:lang w:val="en-US"/>
        </w:rPr>
        <w:t xml:space="preserve">East and </w:t>
      </w:r>
      <w:proofErr w:type="spellStart"/>
      <w:r w:rsidR="00CE6081" w:rsidRPr="006A42A6">
        <w:rPr>
          <w:rFonts w:cs="Arial"/>
          <w:color w:val="000000"/>
          <w:sz w:val="24"/>
          <w:lang w:val="en-US"/>
        </w:rPr>
        <w:t>Subsaharian</w:t>
      </w:r>
      <w:proofErr w:type="spellEnd"/>
      <w:r w:rsidR="00CE6081" w:rsidRPr="006A42A6">
        <w:rPr>
          <w:rFonts w:cs="Arial"/>
          <w:color w:val="000000"/>
          <w:sz w:val="24"/>
          <w:lang w:val="en-US"/>
        </w:rPr>
        <w:t xml:space="preserve"> Africa </w:t>
      </w:r>
      <w:r w:rsidRPr="006A42A6">
        <w:rPr>
          <w:rFonts w:cs="Arial"/>
          <w:color w:val="000000"/>
          <w:sz w:val="24"/>
          <w:lang w:val="en-US"/>
        </w:rPr>
        <w:t>and open up a new era</w:t>
      </w:r>
      <w:r w:rsidR="00DD708C" w:rsidRPr="006A42A6">
        <w:rPr>
          <w:rFonts w:cs="Arial"/>
          <w:color w:val="000000"/>
          <w:sz w:val="24"/>
          <w:lang w:val="en-US"/>
        </w:rPr>
        <w:t xml:space="preserve"> of growth and success for the c</w:t>
      </w:r>
      <w:r w:rsidRPr="006A42A6">
        <w:rPr>
          <w:rFonts w:cs="Arial"/>
          <w:color w:val="000000"/>
          <w:sz w:val="24"/>
          <w:lang w:val="en-US"/>
        </w:rPr>
        <w:t>ompany.</w:t>
      </w:r>
      <w:r w:rsidRPr="006A42A6">
        <w:rPr>
          <w:bCs/>
          <w:sz w:val="21"/>
          <w:szCs w:val="21"/>
          <w:lang w:val="en-US"/>
        </w:rPr>
        <w:t xml:space="preserve"> </w:t>
      </w:r>
    </w:p>
    <w:p w14:paraId="15D9FC05" w14:textId="77777777" w:rsidR="008915A5" w:rsidRPr="006A42A6" w:rsidRDefault="008915A5" w:rsidP="00616776">
      <w:pPr>
        <w:autoSpaceDE w:val="0"/>
        <w:autoSpaceDN w:val="0"/>
        <w:adjustRightInd w:val="0"/>
        <w:spacing w:after="0" w:line="240" w:lineRule="auto"/>
        <w:jc w:val="both"/>
        <w:rPr>
          <w:bCs/>
          <w:sz w:val="21"/>
          <w:szCs w:val="21"/>
          <w:lang w:val="en-US"/>
        </w:rPr>
      </w:pPr>
    </w:p>
    <w:p w14:paraId="66A6194A" w14:textId="0D25250C" w:rsidR="008915A5" w:rsidRPr="006A42A6" w:rsidRDefault="008915A5" w:rsidP="006167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lang w:val="en-US"/>
        </w:rPr>
      </w:pPr>
      <w:r w:rsidRPr="006A42A6">
        <w:rPr>
          <w:rFonts w:cs="Arial"/>
          <w:color w:val="000000"/>
          <w:sz w:val="24"/>
          <w:lang w:val="en-US"/>
        </w:rPr>
        <w:t>Stefano is married with two daughters.</w:t>
      </w:r>
    </w:p>
    <w:p w14:paraId="28D073FA" w14:textId="77777777" w:rsidR="004E176F" w:rsidRPr="006A42A6" w:rsidRDefault="004E176F" w:rsidP="00D05FDB">
      <w:pPr>
        <w:spacing w:after="0" w:line="240" w:lineRule="auto"/>
        <w:rPr>
          <w:lang w:val="en-GB"/>
        </w:rPr>
      </w:pPr>
    </w:p>
    <w:sectPr w:rsidR="004E176F" w:rsidRPr="006A42A6" w:rsidSect="00C4026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64" w:right="864" w:bottom="144" w:left="864" w:header="0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9E6DF" w14:textId="77777777" w:rsidR="00310F0F" w:rsidRDefault="00310F0F" w:rsidP="00B03EB0">
      <w:pPr>
        <w:spacing w:after="0" w:line="240" w:lineRule="auto"/>
      </w:pPr>
      <w:r>
        <w:separator/>
      </w:r>
    </w:p>
  </w:endnote>
  <w:endnote w:type="continuationSeparator" w:id="0">
    <w:p w14:paraId="25FA8162" w14:textId="77777777" w:rsidR="00310F0F" w:rsidRDefault="00310F0F" w:rsidP="00B0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1251" w14:textId="77777777" w:rsidR="0091796E" w:rsidRDefault="00525CF3">
    <w:pPr>
      <w:pStyle w:val="Footer"/>
    </w:pPr>
    <w:r>
      <w:rPr>
        <w:noProof/>
        <w:lang w:eastAsia="it-IT"/>
      </w:rPr>
      <w:drawing>
        <wp:anchor distT="0" distB="0" distL="114300" distR="114300" simplePos="0" relativeHeight="251684864" behindDoc="1" locked="0" layoutInCell="1" allowOverlap="1" wp14:anchorId="3D257463" wp14:editId="60EEBCE0">
          <wp:simplePos x="0" y="0"/>
          <wp:positionH relativeFrom="column">
            <wp:posOffset>-502123</wp:posOffset>
          </wp:positionH>
          <wp:positionV relativeFrom="paragraph">
            <wp:posOffset>4445</wp:posOffset>
          </wp:positionV>
          <wp:extent cx="7488936" cy="816294"/>
          <wp:effectExtent l="0" t="0" r="0" b="3175"/>
          <wp:wrapNone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2) of Letter-Head-Doha-02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6" cy="81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86914" w14:textId="77777777" w:rsidR="0091796E" w:rsidRDefault="005564B6">
    <w:pPr>
      <w:pStyle w:val="Footer"/>
    </w:pPr>
    <w:r>
      <w:rPr>
        <w:noProof/>
        <w:lang w:eastAsia="it-IT"/>
      </w:rPr>
      <w:drawing>
        <wp:anchor distT="0" distB="0" distL="114300" distR="114300" simplePos="0" relativeHeight="251682816" behindDoc="1" locked="0" layoutInCell="1" allowOverlap="1" wp14:anchorId="19E27094" wp14:editId="1F05ACF8">
          <wp:simplePos x="0" y="0"/>
          <wp:positionH relativeFrom="column">
            <wp:posOffset>-506095</wp:posOffset>
          </wp:positionH>
          <wp:positionV relativeFrom="paragraph">
            <wp:posOffset>1432</wp:posOffset>
          </wp:positionV>
          <wp:extent cx="7488936" cy="816294"/>
          <wp:effectExtent l="0" t="0" r="0" b="3175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2) of Letter-Head-Doha-02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6" cy="81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39A">
      <w:rPr>
        <w:noProof/>
        <w:lang w:eastAsia="it-IT"/>
      </w:rPr>
      <w:drawing>
        <wp:anchor distT="0" distB="0" distL="114300" distR="114300" simplePos="0" relativeHeight="251671552" behindDoc="1" locked="0" layoutInCell="1" allowOverlap="1" wp14:anchorId="37C967B7" wp14:editId="449C9752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41450" cy="532130"/>
          <wp:effectExtent l="19050" t="0" r="6350" b="0"/>
          <wp:wrapNone/>
          <wp:docPr id="8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39A">
      <w:rPr>
        <w:noProof/>
        <w:lang w:eastAsia="it-IT"/>
      </w:rPr>
      <w:drawing>
        <wp:anchor distT="0" distB="0" distL="114300" distR="114300" simplePos="0" relativeHeight="251669504" behindDoc="1" locked="0" layoutInCell="1" allowOverlap="1" wp14:anchorId="4665F556" wp14:editId="5081C832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41450" cy="532130"/>
          <wp:effectExtent l="19050" t="0" r="6350" b="0"/>
          <wp:wrapNone/>
          <wp:docPr id="9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39A"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1DEA0BD8" wp14:editId="36D5239A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35100" cy="532130"/>
          <wp:effectExtent l="19050" t="0" r="0" b="0"/>
          <wp:wrapNone/>
          <wp:docPr id="10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39A"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29C3A563" wp14:editId="51AC83A8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35100" cy="532130"/>
          <wp:effectExtent l="19050" t="0" r="0" b="0"/>
          <wp:wrapNone/>
          <wp:docPr id="11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39A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243A2D0" wp14:editId="57C9FD26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35100" cy="532130"/>
          <wp:effectExtent l="19050" t="0" r="0" b="0"/>
          <wp:wrapNone/>
          <wp:docPr id="12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1EB3F" w14:textId="77777777" w:rsidR="00310F0F" w:rsidRDefault="00310F0F" w:rsidP="00B03EB0">
      <w:pPr>
        <w:spacing w:after="0" w:line="240" w:lineRule="auto"/>
      </w:pPr>
      <w:r>
        <w:separator/>
      </w:r>
    </w:p>
  </w:footnote>
  <w:footnote w:type="continuationSeparator" w:id="0">
    <w:p w14:paraId="7842FC6E" w14:textId="77777777" w:rsidR="00310F0F" w:rsidRDefault="00310F0F" w:rsidP="00B0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0E67" w14:textId="77777777" w:rsidR="0091796E" w:rsidRDefault="0094139A" w:rsidP="00FA5664">
    <w:pPr>
      <w:pStyle w:val="Header"/>
      <w:tabs>
        <w:tab w:val="clear" w:pos="9026"/>
        <w:tab w:val="right" w:pos="10490"/>
      </w:tabs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603FC02D" wp14:editId="08BC5C16">
          <wp:simplePos x="0" y="0"/>
          <wp:positionH relativeFrom="column">
            <wp:posOffset>-497205</wp:posOffset>
          </wp:positionH>
          <wp:positionV relativeFrom="paragraph">
            <wp:posOffset>-9525</wp:posOffset>
          </wp:positionV>
          <wp:extent cx="4834890" cy="1076325"/>
          <wp:effectExtent l="19050" t="0" r="3810" b="0"/>
          <wp:wrapNone/>
          <wp:docPr id="3" name="Picture 3" descr="Doha-Letter-Head-Opti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oha-Letter-Head-Option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3240" b="89499"/>
                  <a:stretch>
                    <a:fillRect/>
                  </a:stretch>
                </pic:blipFill>
                <pic:spPr bwMode="auto">
                  <a:xfrm>
                    <a:off x="0" y="0"/>
                    <a:ext cx="483489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0D52" w14:textId="77777777" w:rsidR="0091796E" w:rsidRDefault="009620B3" w:rsidP="00A65823">
    <w:pPr>
      <w:pStyle w:val="Header"/>
      <w:tabs>
        <w:tab w:val="clear" w:pos="4513"/>
        <w:tab w:val="clear" w:pos="9026"/>
      </w:tabs>
    </w:pPr>
    <w:r>
      <w:rPr>
        <w:noProof/>
        <w:lang w:eastAsia="it-IT"/>
      </w:rPr>
      <w:drawing>
        <wp:anchor distT="0" distB="0" distL="114300" distR="114300" simplePos="0" relativeHeight="251678720" behindDoc="1" locked="0" layoutInCell="1" allowOverlap="1" wp14:anchorId="41D0BF15" wp14:editId="003F5D14">
          <wp:simplePos x="0" y="0"/>
          <wp:positionH relativeFrom="column">
            <wp:posOffset>-569595</wp:posOffset>
          </wp:positionH>
          <wp:positionV relativeFrom="paragraph">
            <wp:posOffset>-473</wp:posOffset>
          </wp:positionV>
          <wp:extent cx="7571232" cy="198366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-Doha-0914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983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169"/>
    <w:multiLevelType w:val="hybridMultilevel"/>
    <w:tmpl w:val="1DAA8DC8"/>
    <w:lvl w:ilvl="0" w:tplc="0C7A1F6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54735"/>
    <w:multiLevelType w:val="hybridMultilevel"/>
    <w:tmpl w:val="ECD09386"/>
    <w:lvl w:ilvl="0" w:tplc="0C7A1F6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713A6"/>
    <w:multiLevelType w:val="hybridMultilevel"/>
    <w:tmpl w:val="0234E158"/>
    <w:lvl w:ilvl="0" w:tplc="0C7A1F6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73BE5"/>
    <w:multiLevelType w:val="hybridMultilevel"/>
    <w:tmpl w:val="E5545496"/>
    <w:lvl w:ilvl="0" w:tplc="0C7A1F6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247FF8"/>
    <w:multiLevelType w:val="hybridMultilevel"/>
    <w:tmpl w:val="EC18F976"/>
    <w:lvl w:ilvl="0" w:tplc="0C7A1F6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F61952"/>
    <w:multiLevelType w:val="hybridMultilevel"/>
    <w:tmpl w:val="0BA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formatting="1" w:enforcement="0"/>
  <w:defaultTabStop w:val="706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B0"/>
    <w:rsid w:val="000206F5"/>
    <w:rsid w:val="0002270F"/>
    <w:rsid w:val="00041A07"/>
    <w:rsid w:val="00050534"/>
    <w:rsid w:val="00091DF2"/>
    <w:rsid w:val="000E4ECE"/>
    <w:rsid w:val="001048B8"/>
    <w:rsid w:val="00110C8D"/>
    <w:rsid w:val="001362A2"/>
    <w:rsid w:val="00156EA1"/>
    <w:rsid w:val="00197F63"/>
    <w:rsid w:val="001F763F"/>
    <w:rsid w:val="00201551"/>
    <w:rsid w:val="00222ABA"/>
    <w:rsid w:val="0022694C"/>
    <w:rsid w:val="002455F2"/>
    <w:rsid w:val="00284C05"/>
    <w:rsid w:val="00285F0E"/>
    <w:rsid w:val="00286984"/>
    <w:rsid w:val="002D78EB"/>
    <w:rsid w:val="002F7762"/>
    <w:rsid w:val="00306AEF"/>
    <w:rsid w:val="00310F0F"/>
    <w:rsid w:val="0035443B"/>
    <w:rsid w:val="003977F9"/>
    <w:rsid w:val="003F586F"/>
    <w:rsid w:val="00423D0F"/>
    <w:rsid w:val="004563B4"/>
    <w:rsid w:val="00480F03"/>
    <w:rsid w:val="00487BC4"/>
    <w:rsid w:val="00494F85"/>
    <w:rsid w:val="004A29E6"/>
    <w:rsid w:val="004C00A1"/>
    <w:rsid w:val="004E176F"/>
    <w:rsid w:val="004F5255"/>
    <w:rsid w:val="00525CF3"/>
    <w:rsid w:val="005370F4"/>
    <w:rsid w:val="005564B6"/>
    <w:rsid w:val="00584CBA"/>
    <w:rsid w:val="00595799"/>
    <w:rsid w:val="005A2815"/>
    <w:rsid w:val="005C1E74"/>
    <w:rsid w:val="0060570B"/>
    <w:rsid w:val="006132D3"/>
    <w:rsid w:val="00616776"/>
    <w:rsid w:val="00627E5C"/>
    <w:rsid w:val="00630927"/>
    <w:rsid w:val="00670978"/>
    <w:rsid w:val="006772CE"/>
    <w:rsid w:val="00696BC1"/>
    <w:rsid w:val="006A20CD"/>
    <w:rsid w:val="006A42A6"/>
    <w:rsid w:val="006C0805"/>
    <w:rsid w:val="006C374B"/>
    <w:rsid w:val="006D6D23"/>
    <w:rsid w:val="007016E5"/>
    <w:rsid w:val="00715425"/>
    <w:rsid w:val="00720A74"/>
    <w:rsid w:val="0072373D"/>
    <w:rsid w:val="007304F6"/>
    <w:rsid w:val="00734E69"/>
    <w:rsid w:val="00755FA3"/>
    <w:rsid w:val="00763809"/>
    <w:rsid w:val="0077255E"/>
    <w:rsid w:val="00786223"/>
    <w:rsid w:val="00793940"/>
    <w:rsid w:val="00804551"/>
    <w:rsid w:val="00827A60"/>
    <w:rsid w:val="00856154"/>
    <w:rsid w:val="008840AC"/>
    <w:rsid w:val="008915A5"/>
    <w:rsid w:val="008A1358"/>
    <w:rsid w:val="008F06A6"/>
    <w:rsid w:val="0091796E"/>
    <w:rsid w:val="0094139A"/>
    <w:rsid w:val="009620B3"/>
    <w:rsid w:val="00966461"/>
    <w:rsid w:val="009C26BC"/>
    <w:rsid w:val="009C6B9E"/>
    <w:rsid w:val="009D314D"/>
    <w:rsid w:val="009F4B3F"/>
    <w:rsid w:val="00A138DF"/>
    <w:rsid w:val="00A37F07"/>
    <w:rsid w:val="00A65823"/>
    <w:rsid w:val="00A67699"/>
    <w:rsid w:val="00A74FDB"/>
    <w:rsid w:val="00A84C41"/>
    <w:rsid w:val="00AB650D"/>
    <w:rsid w:val="00AE3CAB"/>
    <w:rsid w:val="00B03EB0"/>
    <w:rsid w:val="00B47FA5"/>
    <w:rsid w:val="00B6290A"/>
    <w:rsid w:val="00BA4FF9"/>
    <w:rsid w:val="00BC674B"/>
    <w:rsid w:val="00C0679B"/>
    <w:rsid w:val="00C4026B"/>
    <w:rsid w:val="00C8127F"/>
    <w:rsid w:val="00CC0295"/>
    <w:rsid w:val="00CE6081"/>
    <w:rsid w:val="00CF1042"/>
    <w:rsid w:val="00D05FDB"/>
    <w:rsid w:val="00D166E2"/>
    <w:rsid w:val="00D277B5"/>
    <w:rsid w:val="00D27E27"/>
    <w:rsid w:val="00D50688"/>
    <w:rsid w:val="00D87EF0"/>
    <w:rsid w:val="00D93060"/>
    <w:rsid w:val="00DA42E3"/>
    <w:rsid w:val="00DD708C"/>
    <w:rsid w:val="00DE4AF9"/>
    <w:rsid w:val="00DE763F"/>
    <w:rsid w:val="00DF20AD"/>
    <w:rsid w:val="00EC028F"/>
    <w:rsid w:val="00EC3065"/>
    <w:rsid w:val="00EE54F7"/>
    <w:rsid w:val="00F35399"/>
    <w:rsid w:val="00F402CC"/>
    <w:rsid w:val="00F65B95"/>
    <w:rsid w:val="00F7756E"/>
    <w:rsid w:val="00F979EA"/>
    <w:rsid w:val="00F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F3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0B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B0"/>
  </w:style>
  <w:style w:type="paragraph" w:styleId="Footer">
    <w:name w:val="footer"/>
    <w:basedOn w:val="Normal"/>
    <w:link w:val="FooterChar"/>
    <w:uiPriority w:val="99"/>
    <w:unhideWhenUsed/>
    <w:rsid w:val="00B0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B0"/>
  </w:style>
  <w:style w:type="paragraph" w:styleId="BalloonText">
    <w:name w:val="Balloon Text"/>
    <w:basedOn w:val="Normal"/>
    <w:link w:val="BalloonTextChar"/>
    <w:uiPriority w:val="99"/>
    <w:semiHidden/>
    <w:unhideWhenUsed/>
    <w:rsid w:val="00B0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0A7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05F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D05FDB"/>
    <w:rPr>
      <w:rFonts w:ascii="Times New Roman" w:eastAsia="Times New Roman" w:hAnsi="Times New Roman"/>
      <w:sz w:val="28"/>
      <w:lang w:val="it-IT" w:eastAsia="it-IT"/>
    </w:rPr>
  </w:style>
  <w:style w:type="paragraph" w:styleId="ListParagraph">
    <w:name w:val="List Paragraph"/>
    <w:basedOn w:val="Normal"/>
    <w:uiPriority w:val="34"/>
    <w:qFormat/>
    <w:rsid w:val="00616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0B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B0"/>
  </w:style>
  <w:style w:type="paragraph" w:styleId="Footer">
    <w:name w:val="footer"/>
    <w:basedOn w:val="Normal"/>
    <w:link w:val="FooterChar"/>
    <w:uiPriority w:val="99"/>
    <w:unhideWhenUsed/>
    <w:rsid w:val="00B0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B0"/>
  </w:style>
  <w:style w:type="paragraph" w:styleId="BalloonText">
    <w:name w:val="Balloon Text"/>
    <w:basedOn w:val="Normal"/>
    <w:link w:val="BalloonTextChar"/>
    <w:uiPriority w:val="99"/>
    <w:semiHidden/>
    <w:unhideWhenUsed/>
    <w:rsid w:val="00B0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0A7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05F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D05FDB"/>
    <w:rPr>
      <w:rFonts w:ascii="Times New Roman" w:eastAsia="Times New Roman" w:hAnsi="Times New Roman"/>
      <w:sz w:val="28"/>
      <w:lang w:val="it-IT" w:eastAsia="it-IT"/>
    </w:rPr>
  </w:style>
  <w:style w:type="paragraph" w:styleId="ListParagraph">
    <w:name w:val="List Paragraph"/>
    <w:basedOn w:val="Normal"/>
    <w:uiPriority w:val="34"/>
    <w:qFormat/>
    <w:rsid w:val="00616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BB50-F9FA-4C4F-BE13-D45B451B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Mapei S.p.A.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Marivic</dc:creator>
  <cp:lastModifiedBy>Monica</cp:lastModifiedBy>
  <cp:revision>2</cp:revision>
  <cp:lastPrinted>2017-01-04T12:03:00Z</cp:lastPrinted>
  <dcterms:created xsi:type="dcterms:W3CDTF">2018-04-22T16:15:00Z</dcterms:created>
  <dcterms:modified xsi:type="dcterms:W3CDTF">2018-04-22T16:15:00Z</dcterms:modified>
</cp:coreProperties>
</file>